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sz w:val="44"/>
          <w:szCs w:val="52"/>
        </w:rPr>
      </w:pPr>
      <w:r>
        <w:rPr>
          <w:rFonts w:hint="eastAsia" w:ascii="仿宋" w:hAnsi="仿宋" w:eastAsia="仿宋" w:cs="仿宋"/>
          <w:sz w:val="44"/>
          <w:szCs w:val="52"/>
        </w:rPr>
        <w:t>关于设立社会艺术教育分中心申请表</w:t>
      </w:r>
    </w:p>
    <w:p>
      <w:pPr>
        <w:jc w:val="center"/>
        <w:rPr>
          <w:rFonts w:ascii="仿宋" w:hAnsi="仿宋" w:eastAsia="仿宋" w:cs="仿宋"/>
          <w:sz w:val="44"/>
          <w:szCs w:val="52"/>
        </w:rPr>
      </w:pPr>
    </w:p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668"/>
        <w:gridCol w:w="1724"/>
        <w:gridCol w:w="1740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单位名称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法人代表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联系地址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邮编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8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单位概况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教职工人数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注册资金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学生人数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开办年限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8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办学场地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面积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营业执照</w:t>
            </w:r>
          </w:p>
        </w:tc>
        <w:tc>
          <w:tcPr>
            <w:tcW w:w="190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产权（租赁或自有）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8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主营业务</w:t>
            </w:r>
          </w:p>
        </w:tc>
        <w:tc>
          <w:tcPr>
            <w:tcW w:w="339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联系人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33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0" w:hRule="exact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简介</w:t>
            </w:r>
          </w:p>
        </w:tc>
        <w:tc>
          <w:tcPr>
            <w:tcW w:w="703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color w:val="000000"/>
          <w:sz w:val="18"/>
          <w:szCs w:val="18"/>
        </w:rPr>
      </w:pPr>
    </w:p>
    <w:p>
      <w:pPr>
        <w:jc w:val="left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【备注说明】</w:t>
      </w:r>
    </w:p>
    <w:p>
      <w:pPr>
        <w:ind w:firstLine="48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4"/>
        </w:rPr>
        <w:t>请附上营业执照扫描件、法人身份证复印件、场地图片等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F4F8A"/>
    <w:rsid w:val="38AF4F8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iehb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2018-10-12T23:00:00Z</dcterms:created>
  <dc:creator>小人物</dc:creator>
  <cp:lastModifiedBy>小人物</cp:lastModifiedBy>
  <dcterms:modified xsi:type="dcterms:W3CDTF">2018-10-12T23:01:10Z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